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B" w:rsidRDefault="00105A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105ABB" w:rsidRDefault="00105A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ВЫПОЛНЕНИЯ РАБОТ ПО СОДЕРЖАНИЮ И ТЕКУЩЕМУ РЕМОНТУ</w:t>
      </w:r>
    </w:p>
    <w:p w:rsidR="00105ABB" w:rsidRDefault="00105A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ООО УК «УЮТНЫЙ ДОМ» НА 2017 год.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12"/>
        <w:gridCol w:w="1229"/>
        <w:gridCol w:w="16"/>
        <w:gridCol w:w="1405"/>
        <w:gridCol w:w="20"/>
        <w:gridCol w:w="1505"/>
        <w:gridCol w:w="25"/>
        <w:gridCol w:w="1351"/>
        <w:gridCol w:w="29"/>
        <w:gridCol w:w="1665"/>
        <w:gridCol w:w="100"/>
        <w:gridCol w:w="34"/>
      </w:tblGrid>
      <w:tr w:rsidR="00105ABB">
        <w:tc>
          <w:tcPr>
            <w:tcW w:w="3678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45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Плановый </w:t>
            </w:r>
          </w:p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425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Плановый </w:t>
            </w:r>
          </w:p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53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Фактический </w:t>
            </w:r>
          </w:p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выполнения</w:t>
            </w:r>
          </w:p>
        </w:tc>
        <w:tc>
          <w:tcPr>
            <w:tcW w:w="1380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799" w:type="dxa"/>
            <w:gridSpan w:val="3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Организации </w:t>
            </w:r>
          </w:p>
          <w:p w:rsidR="00105ABB" w:rsidRDefault="007C5683" w:rsidP="007C56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105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олняющие р</w:t>
            </w:r>
            <w:r w:rsidR="00105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аботы</w:t>
            </w:r>
          </w:p>
        </w:tc>
      </w:tr>
      <w:tr w:rsidR="00105ABB">
        <w:tc>
          <w:tcPr>
            <w:tcW w:w="3678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3"/>
          </w:tcPr>
          <w:p w:rsidR="00105ABB" w:rsidRDefault="0010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ABB">
        <w:tc>
          <w:tcPr>
            <w:tcW w:w="3678" w:type="dxa"/>
            <w:gridSpan w:val="2"/>
          </w:tcPr>
          <w:p w:rsidR="00105ABB" w:rsidRDefault="00105ABB" w:rsidP="00631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штукатурки приямков, входы в подвал, уличных лестничных маршей, </w:t>
            </w:r>
            <w:r w:rsidR="00631D90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фасада,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5" w:type="dxa"/>
            <w:gridSpan w:val="2"/>
          </w:tcPr>
          <w:p w:rsidR="00105ABB" w:rsidRDefault="00B25DA0" w:rsidP="00B25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1D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05A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25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2017</w:t>
            </w:r>
          </w:p>
        </w:tc>
        <w:tc>
          <w:tcPr>
            <w:tcW w:w="1530" w:type="dxa"/>
            <w:gridSpan w:val="2"/>
          </w:tcPr>
          <w:p w:rsidR="00105ABB" w:rsidRDefault="00105ABB" w:rsidP="009C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820">
              <w:rPr>
                <w:rFonts w:ascii="Times New Roman" w:hAnsi="Times New Roman" w:cs="Times New Roman"/>
                <w:sz w:val="20"/>
                <w:szCs w:val="20"/>
              </w:rPr>
              <w:t xml:space="preserve"> 2-3 кв. 2017-180 </w:t>
            </w:r>
            <w:proofErr w:type="spellStart"/>
            <w:r w:rsidR="009C582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C5820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380" w:type="dxa"/>
            <w:gridSpan w:val="2"/>
          </w:tcPr>
          <w:p w:rsidR="00105ABB" w:rsidRDefault="00105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9" w:type="dxa"/>
            <w:gridSpan w:val="3"/>
          </w:tcPr>
          <w:p w:rsidR="00105ABB" w:rsidRDefault="00105A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Установка утепленных металлических дверей на техническом этаже</w:t>
            </w:r>
            <w:r w:rsidR="00CF0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1-2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CF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680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B25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B25DA0" w:rsidRPr="001C5F79" w:rsidRDefault="00B25DA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гидроизоляции кровли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гараж-стоянки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 кв.</w:t>
            </w:r>
          </w:p>
        </w:tc>
        <w:tc>
          <w:tcPr>
            <w:tcW w:w="1241" w:type="dxa"/>
            <w:gridSpan w:val="2"/>
          </w:tcPr>
          <w:p w:rsidR="00B25DA0" w:rsidRPr="001C5F79" w:rsidRDefault="00B25DA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2"/>
          </w:tcPr>
          <w:p w:rsidR="00B25DA0" w:rsidRPr="001C5F79" w:rsidRDefault="00B25DA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 2017</w:t>
            </w:r>
          </w:p>
        </w:tc>
        <w:tc>
          <w:tcPr>
            <w:tcW w:w="1525" w:type="dxa"/>
            <w:gridSpan w:val="2"/>
          </w:tcPr>
          <w:p w:rsidR="00B25DA0" w:rsidRDefault="009C5820" w:rsidP="00CF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 кв. 2017</w:t>
            </w:r>
          </w:p>
        </w:tc>
        <w:tc>
          <w:tcPr>
            <w:tcW w:w="1376" w:type="dxa"/>
            <w:gridSpan w:val="2"/>
          </w:tcPr>
          <w:p w:rsidR="00B25DA0" w:rsidRPr="001C5F79" w:rsidRDefault="00B25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3"/>
          </w:tcPr>
          <w:p w:rsidR="00B25DA0" w:rsidRPr="001C5F79" w:rsidRDefault="00B25DA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82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дверей  в </w:t>
            </w: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мусорокамерах</w:t>
            </w:r>
            <w:proofErr w:type="spellEnd"/>
            <w:r w:rsidR="00CF0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9C5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A5B">
              <w:rPr>
                <w:rFonts w:ascii="Times New Roman" w:hAnsi="Times New Roman" w:cs="Times New Roman"/>
                <w:sz w:val="20"/>
                <w:szCs w:val="20"/>
              </w:rPr>
              <w:t xml:space="preserve">  3 квартал2017г.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80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металлических дверей выхода на кровлю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680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 w:rsidTr="003F02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866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и покраска металлических дверей 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50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Перенос на 2018г.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деревянных дверей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60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6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6A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D626A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трубопровода ХВС, м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30,0 м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1-2кв.2017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680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5"/>
        </w:trPr>
        <w:tc>
          <w:tcPr>
            <w:tcW w:w="3666" w:type="dxa"/>
          </w:tcPr>
          <w:p w:rsidR="00105ABB" w:rsidRPr="001C5F79" w:rsidRDefault="00105ABB" w:rsidP="00D6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ц/о,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20,0 м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6A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DC7AD8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 2017-5м п.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 канализации, м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15,0 м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421" w:type="dxa"/>
            <w:gridSpan w:val="2"/>
          </w:tcPr>
          <w:p w:rsidR="00105ABB" w:rsidRPr="001C5F79" w:rsidRDefault="00503E11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6A0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  <w:r w:rsidR="00D626A0">
              <w:rPr>
                <w:rFonts w:ascii="Times New Roman" w:hAnsi="Times New Roman" w:cs="Times New Roman"/>
                <w:sz w:val="20"/>
                <w:szCs w:val="20"/>
              </w:rPr>
              <w:t xml:space="preserve">-7 м </w:t>
            </w:r>
            <w:proofErr w:type="gramStart"/>
            <w:r w:rsidR="00D626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отопительных приборов, шт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2,0 шт.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>, по мере необходимости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26A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DC7AD8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 необходимости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и замена запорной арматуры, шт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8,0 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1-2 кв.2017</w:t>
            </w:r>
          </w:p>
        </w:tc>
        <w:tc>
          <w:tcPr>
            <w:tcW w:w="1525" w:type="dxa"/>
            <w:gridSpan w:val="2"/>
          </w:tcPr>
          <w:p w:rsidR="00105ABB" w:rsidRPr="001C5F79" w:rsidRDefault="00CF0680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трубопровода ГВС, </w:t>
            </w: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30 ,0м.п.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49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>4кв 2017-7 м п.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Теплоизоляция трубопроводов ц/о на лестничных клетках, в </w:t>
            </w: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. замена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испорченной</w:t>
            </w:r>
            <w:proofErr w:type="gram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и утраченной в технических помещениях, м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450,0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21" w:type="dxa"/>
            <w:gridSpan w:val="2"/>
          </w:tcPr>
          <w:p w:rsidR="00105ABB" w:rsidRPr="001C5F79" w:rsidRDefault="00933494" w:rsidP="00933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933494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на 2018г.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и замена авт. защиты, установочной арматуры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C7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="00DC7A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DC7AD8">
              <w:rPr>
                <w:rFonts w:ascii="Times New Roman" w:hAnsi="Times New Roman" w:cs="Times New Roman"/>
                <w:sz w:val="20"/>
                <w:szCs w:val="20"/>
              </w:rPr>
              <w:t xml:space="preserve"> 2017-1шт.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освещения подъездов,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2800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DC7AD8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2800шт.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Замена освещения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/кл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еток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450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C7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 xml:space="preserve"> 450шт.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Default="00105ABB" w:rsidP="001C5F79">
            <w:pPr>
              <w:spacing w:after="0" w:line="240" w:lineRule="auto"/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Замена освещения технических этажей,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C7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 xml:space="preserve"> 42шт.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Шкиперский 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освещения подвалов,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60шт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C7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 xml:space="preserve"> 30шт.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плафонов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утраты</w:t>
            </w:r>
          </w:p>
        </w:tc>
        <w:tc>
          <w:tcPr>
            <w:tcW w:w="1525" w:type="dxa"/>
            <w:gridSpan w:val="2"/>
          </w:tcPr>
          <w:p w:rsidR="00105ABB" w:rsidRDefault="00105ABB" w:rsidP="00F3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 xml:space="preserve">2 кв.2017г. </w:t>
            </w:r>
          </w:p>
          <w:p w:rsidR="00503E11" w:rsidRDefault="00503E11" w:rsidP="00F3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-50шт.</w:t>
            </w:r>
          </w:p>
          <w:p w:rsidR="00DC7AD8" w:rsidRPr="001C5F79" w:rsidRDefault="00DC7AD8" w:rsidP="00F3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4кв.2017-29шт.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ГРЩ, ВРУ,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5,0 шт.</w:t>
            </w:r>
          </w:p>
        </w:tc>
        <w:tc>
          <w:tcPr>
            <w:tcW w:w="1421" w:type="dxa"/>
            <w:gridSpan w:val="2"/>
          </w:tcPr>
          <w:p w:rsidR="00105ABB" w:rsidRPr="001C5F79" w:rsidRDefault="00503E11" w:rsidP="00503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B6E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вышедших из строя светильников, не пригодных для ремонта,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7шт.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 кв.2017г.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603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ПЗУ,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1,0 система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50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AD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B6E" w:rsidRPr="001C5F7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B6E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подготовке домов к отопительному сезону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Default="00105ABB" w:rsidP="001C5F79">
            <w:pPr>
              <w:snapToGrid w:val="0"/>
            </w:pP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 Промывка системы водоснабжения, опрессовка, поверка КИП, мелкий ремонт помещения водомерного узла и предъявление готовности системы холодного водоснабжения ГУП «Водоканал»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Промывка теплообменников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 Промывка систем отопления и горячего водоснабжения, опрессовка, поверка КИП, мелкий ремонт помещения ИТП и предъявление готовности системы отопления и горячего водоснабжения теплосети.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 Проверка системы вентиляции и технических помещений на загазованность, поверка газоанализаторов, предъявление ГРО «</w:t>
            </w: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ПетербургГаз</w:t>
            </w:r>
            <w:proofErr w:type="spell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5 Ежегодное испытание систем АППЗ, инструктажи, перемотка пожарных рукавов, ежегодное испытание пожарного водопровода на водоотдачу, испытания металлических лестниц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6 Ремонт </w:t>
            </w: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7 Поверка средств защиты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8 Сдача актов  готовности дома на утверждение в администрацию района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кв.2017</w:t>
            </w:r>
          </w:p>
        </w:tc>
        <w:tc>
          <w:tcPr>
            <w:tcW w:w="1525" w:type="dxa"/>
            <w:gridSpan w:val="2"/>
          </w:tcPr>
          <w:p w:rsidR="00105ABB" w:rsidRPr="001C5F79" w:rsidRDefault="00AD3B6E" w:rsidP="00AD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4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деревянных дверей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60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3-4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C7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AD8" w:rsidRPr="001C5F79">
              <w:rPr>
                <w:rFonts w:ascii="Times New Roman" w:hAnsi="Times New Roman" w:cs="Times New Roman"/>
                <w:sz w:val="20"/>
                <w:szCs w:val="20"/>
              </w:rPr>
              <w:t>3-4 кв.2017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4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Замена стекол, кв.м.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8 кв.м.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1-4 кв.2017</w:t>
            </w:r>
          </w:p>
        </w:tc>
        <w:tc>
          <w:tcPr>
            <w:tcW w:w="1525" w:type="dxa"/>
            <w:gridSpan w:val="2"/>
          </w:tcPr>
          <w:p w:rsidR="00105ABB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 кв.2017г.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-8 </w:t>
            </w:r>
            <w:proofErr w:type="spellStart"/>
            <w:r w:rsidR="00AD3B6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  <w:p w:rsidR="00AD3B6E" w:rsidRDefault="00AD3B6E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3кв 2017г-18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DC7AD8" w:rsidRPr="001C5F79" w:rsidRDefault="00DC7AD8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 2017-10кв м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1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Установка (замена) доводчиков, шт.</w:t>
            </w:r>
          </w:p>
        </w:tc>
        <w:tc>
          <w:tcPr>
            <w:tcW w:w="1241" w:type="dxa"/>
            <w:gridSpan w:val="2"/>
          </w:tcPr>
          <w:p w:rsidR="00105ABB" w:rsidRPr="00D66FFA" w:rsidRDefault="00105ABB" w:rsidP="00D6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10,0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1-4 кв.2017</w:t>
            </w:r>
          </w:p>
        </w:tc>
        <w:tc>
          <w:tcPr>
            <w:tcW w:w="1525" w:type="dxa"/>
            <w:gridSpan w:val="2"/>
          </w:tcPr>
          <w:p w:rsidR="00105ABB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AD3B6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 2017-3шт.</w:t>
            </w:r>
          </w:p>
          <w:p w:rsidR="00DC7AD8" w:rsidRPr="001C5F79" w:rsidRDefault="00DC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 201027-2шт.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Default="00105ABB"/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Выборочный ремонт оштукатуренных поверхностей надстроек-мезонинов вентиляционных шахт с последующе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й герметизацией и окраской кв.м</w:t>
            </w:r>
          </w:p>
        </w:tc>
        <w:tc>
          <w:tcPr>
            <w:tcW w:w="1241" w:type="dxa"/>
            <w:gridSpan w:val="2"/>
          </w:tcPr>
          <w:p w:rsidR="00105ABB" w:rsidRPr="001C5F79" w:rsidRDefault="00D66FFA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 кв.м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кв.2017</w:t>
            </w:r>
          </w:p>
        </w:tc>
        <w:tc>
          <w:tcPr>
            <w:tcW w:w="1525" w:type="dxa"/>
            <w:gridSpan w:val="2"/>
          </w:tcPr>
          <w:p w:rsidR="00105ABB" w:rsidRPr="001C5F79" w:rsidRDefault="00503E11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кв.2017г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и покраска ограждения зеленых зон п.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41" w:type="dxa"/>
            <w:gridSpan w:val="2"/>
          </w:tcPr>
          <w:p w:rsidR="00105ABB" w:rsidRPr="001C5F79" w:rsidRDefault="00D66FFA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Перенос на 2018г.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05ABB" w:rsidRDefault="00105ABB" w:rsidP="001C5F79">
            <w:pPr>
              <w:snapToGrid w:val="0"/>
            </w:pP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70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Посадка однолетних цветов шт.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1000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 кв.2017г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95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Посадка кустов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50,0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Перенос на 2018г.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Посев травы, кв.м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40 кв.м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 кв.2017г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Завоз:</w:t>
            </w: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Земли, куб.м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0,8 куб.м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F30953" w:rsidP="00F3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 кв.2017г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Pr="001C5F79" w:rsidRDefault="00105ABB" w:rsidP="001C5F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Песка, куб.м</w:t>
            </w:r>
          </w:p>
        </w:tc>
        <w:tc>
          <w:tcPr>
            <w:tcW w:w="124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2,0 куб.м</w:t>
            </w:r>
          </w:p>
        </w:tc>
        <w:tc>
          <w:tcPr>
            <w:tcW w:w="1421" w:type="dxa"/>
            <w:gridSpan w:val="2"/>
          </w:tcPr>
          <w:p w:rsidR="00105ABB" w:rsidRPr="001C5F79" w:rsidRDefault="00F30953" w:rsidP="00F30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ABB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>2 кв.2017г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3666" w:type="dxa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Песко</w:t>
            </w:r>
            <w:proofErr w:type="spell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-соляной смеси, </w:t>
            </w:r>
            <w:proofErr w:type="gram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41" w:type="dxa"/>
            <w:gridSpan w:val="2"/>
          </w:tcPr>
          <w:p w:rsidR="00105ABB" w:rsidRPr="001C5F79" w:rsidRDefault="00105ABB" w:rsidP="00D66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1,5 т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3 кв.2017</w:t>
            </w:r>
          </w:p>
        </w:tc>
        <w:tc>
          <w:tcPr>
            <w:tcW w:w="1525" w:type="dxa"/>
            <w:gridSpan w:val="2"/>
          </w:tcPr>
          <w:p w:rsidR="00105ABB" w:rsidRPr="001C5F79" w:rsidRDefault="00105ABB" w:rsidP="00DC7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AD3B6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AD3B6E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  <w:r w:rsidR="00DC7AD8">
              <w:rPr>
                <w:rFonts w:ascii="Times New Roman" w:hAnsi="Times New Roman" w:cs="Times New Roman"/>
                <w:sz w:val="20"/>
                <w:szCs w:val="20"/>
              </w:rPr>
              <w:t>-2,5т.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645"/>
        </w:trPr>
        <w:tc>
          <w:tcPr>
            <w:tcW w:w="3666" w:type="dxa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421" w:type="dxa"/>
            <w:gridSpan w:val="2"/>
          </w:tcPr>
          <w:p w:rsidR="00105ABB" w:rsidRPr="001C5F79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525" w:type="dxa"/>
            <w:gridSpan w:val="2"/>
          </w:tcPr>
          <w:p w:rsidR="00503E11" w:rsidRDefault="00105ABB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11">
              <w:rPr>
                <w:rFonts w:ascii="Times New Roman" w:hAnsi="Times New Roman" w:cs="Times New Roman"/>
                <w:sz w:val="20"/>
                <w:szCs w:val="20"/>
              </w:rPr>
              <w:t xml:space="preserve">2 кв.2017г – </w:t>
            </w:r>
          </w:p>
          <w:p w:rsidR="00105ABB" w:rsidRDefault="00503E11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единицы</w:t>
            </w:r>
          </w:p>
          <w:p w:rsidR="00DC7AD8" w:rsidRPr="001C5F79" w:rsidRDefault="00DC7AD8" w:rsidP="001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4кв.2017г.-2 единицы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 20</w:t>
            </w:r>
          </w:p>
        </w:tc>
        <w:tc>
          <w:tcPr>
            <w:tcW w:w="1794" w:type="dxa"/>
            <w:gridSpan w:val="3"/>
          </w:tcPr>
          <w:p w:rsidR="00105ABB" w:rsidRDefault="00105ABB" w:rsidP="001C5F79">
            <w:pPr>
              <w:spacing w:after="0" w:line="240" w:lineRule="auto"/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05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660"/>
        </w:trPr>
        <w:tc>
          <w:tcPr>
            <w:tcW w:w="3666" w:type="dxa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ворот </w:t>
            </w:r>
            <w:proofErr w:type="spellStart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вьезда</w:t>
            </w:r>
            <w:proofErr w:type="spellEnd"/>
            <w:r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в паркинг</w:t>
            </w:r>
          </w:p>
        </w:tc>
        <w:tc>
          <w:tcPr>
            <w:tcW w:w="124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21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кв.2017</w:t>
            </w:r>
          </w:p>
        </w:tc>
        <w:tc>
          <w:tcPr>
            <w:tcW w:w="1525" w:type="dxa"/>
            <w:gridSpan w:val="2"/>
          </w:tcPr>
          <w:p w:rsidR="00105ABB" w:rsidRPr="001C5F79" w:rsidRDefault="0050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на 2018г.</w:t>
            </w:r>
          </w:p>
        </w:tc>
        <w:tc>
          <w:tcPr>
            <w:tcW w:w="1376" w:type="dxa"/>
            <w:gridSpan w:val="2"/>
          </w:tcPr>
          <w:p w:rsidR="00105ABB" w:rsidRPr="001C5F79" w:rsidRDefault="0010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д.20</w:t>
            </w:r>
          </w:p>
        </w:tc>
        <w:tc>
          <w:tcPr>
            <w:tcW w:w="1794" w:type="dxa"/>
            <w:gridSpan w:val="3"/>
          </w:tcPr>
          <w:p w:rsidR="00111B5C" w:rsidRPr="00111B5C" w:rsidRDefault="0011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11B5C" w:rsidRPr="00111B5C" w:rsidTr="00777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660"/>
        </w:trPr>
        <w:tc>
          <w:tcPr>
            <w:tcW w:w="3666" w:type="dxa"/>
          </w:tcPr>
          <w:p w:rsidR="00111B5C" w:rsidRPr="001C5F79" w:rsidRDefault="00111B5C" w:rsidP="0077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B5C">
              <w:rPr>
                <w:rFonts w:ascii="Times New Roman" w:hAnsi="Times New Roman" w:cs="Times New Roman"/>
                <w:sz w:val="20"/>
                <w:szCs w:val="20"/>
              </w:rPr>
              <w:t>Установка зеркал в лифтах</w:t>
            </w:r>
          </w:p>
        </w:tc>
        <w:tc>
          <w:tcPr>
            <w:tcW w:w="1241" w:type="dxa"/>
            <w:gridSpan w:val="2"/>
          </w:tcPr>
          <w:p w:rsidR="00111B5C" w:rsidRPr="001C5F79" w:rsidRDefault="00F051FB" w:rsidP="00F0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1B5C" w:rsidRPr="001C5F7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21" w:type="dxa"/>
            <w:gridSpan w:val="2"/>
          </w:tcPr>
          <w:p w:rsidR="00111B5C" w:rsidRPr="001C5F79" w:rsidRDefault="00111B5C" w:rsidP="0077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2-3 кв.2017</w:t>
            </w:r>
          </w:p>
        </w:tc>
        <w:tc>
          <w:tcPr>
            <w:tcW w:w="1525" w:type="dxa"/>
            <w:gridSpan w:val="2"/>
          </w:tcPr>
          <w:p w:rsidR="00111B5C" w:rsidRPr="001C5F79" w:rsidRDefault="00F051FB" w:rsidP="0077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кв. 2017г</w:t>
            </w:r>
          </w:p>
        </w:tc>
        <w:tc>
          <w:tcPr>
            <w:tcW w:w="1376" w:type="dxa"/>
            <w:gridSpan w:val="2"/>
          </w:tcPr>
          <w:p w:rsidR="00111B5C" w:rsidRPr="001C5F79" w:rsidRDefault="00111B5C" w:rsidP="0077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F79">
              <w:rPr>
                <w:rFonts w:ascii="Times New Roman" w:hAnsi="Times New Roman" w:cs="Times New Roman"/>
                <w:sz w:val="20"/>
                <w:szCs w:val="20"/>
              </w:rPr>
              <w:t>Шкиперский проток д.20</w:t>
            </w:r>
          </w:p>
        </w:tc>
        <w:tc>
          <w:tcPr>
            <w:tcW w:w="1794" w:type="dxa"/>
            <w:gridSpan w:val="3"/>
          </w:tcPr>
          <w:p w:rsidR="00111B5C" w:rsidRPr="00111B5C" w:rsidRDefault="00111B5C" w:rsidP="0077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11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4" w:type="dxa"/>
          <w:trHeight w:val="912"/>
        </w:trPr>
        <w:tc>
          <w:tcPr>
            <w:tcW w:w="3678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245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425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530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380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665" w:type="dxa"/>
          </w:tcPr>
          <w:p w:rsidR="00111B5C" w:rsidRDefault="00111B5C">
            <w:pPr>
              <w:snapToGrid w:val="0"/>
            </w:pPr>
          </w:p>
        </w:tc>
      </w:tr>
      <w:tr w:rsidR="0011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4" w:type="dxa"/>
          <w:trHeight w:val="912"/>
        </w:trPr>
        <w:tc>
          <w:tcPr>
            <w:tcW w:w="3678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245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425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530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380" w:type="dxa"/>
            <w:gridSpan w:val="2"/>
          </w:tcPr>
          <w:p w:rsidR="00111B5C" w:rsidRDefault="00111B5C">
            <w:pPr>
              <w:snapToGrid w:val="0"/>
            </w:pPr>
          </w:p>
        </w:tc>
        <w:tc>
          <w:tcPr>
            <w:tcW w:w="1665" w:type="dxa"/>
          </w:tcPr>
          <w:p w:rsidR="00111B5C" w:rsidRDefault="00111B5C">
            <w:pPr>
              <w:snapToGrid w:val="0"/>
            </w:pPr>
          </w:p>
        </w:tc>
      </w:tr>
    </w:tbl>
    <w:p w:rsidR="00105ABB" w:rsidRDefault="00105ABB"/>
    <w:sectPr w:rsidR="00105ABB" w:rsidSect="00AB2166">
      <w:pgSz w:w="11906" w:h="16838"/>
      <w:pgMar w:top="426" w:right="707" w:bottom="709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492"/>
    <w:rsid w:val="000E674A"/>
    <w:rsid w:val="00105ABB"/>
    <w:rsid w:val="0011192A"/>
    <w:rsid w:val="00111B5C"/>
    <w:rsid w:val="001C5F79"/>
    <w:rsid w:val="002509B0"/>
    <w:rsid w:val="003F0297"/>
    <w:rsid w:val="0040135F"/>
    <w:rsid w:val="004F4A5B"/>
    <w:rsid w:val="00503E11"/>
    <w:rsid w:val="00523B07"/>
    <w:rsid w:val="005B6C74"/>
    <w:rsid w:val="00631D90"/>
    <w:rsid w:val="00707B67"/>
    <w:rsid w:val="007C5683"/>
    <w:rsid w:val="008F617C"/>
    <w:rsid w:val="00933494"/>
    <w:rsid w:val="009C5820"/>
    <w:rsid w:val="009C5AFD"/>
    <w:rsid w:val="00A83846"/>
    <w:rsid w:val="00AB2166"/>
    <w:rsid w:val="00AD3B6E"/>
    <w:rsid w:val="00AF3492"/>
    <w:rsid w:val="00B25DA0"/>
    <w:rsid w:val="00BE3CE0"/>
    <w:rsid w:val="00C964D2"/>
    <w:rsid w:val="00CB578F"/>
    <w:rsid w:val="00CB6454"/>
    <w:rsid w:val="00CF0680"/>
    <w:rsid w:val="00D03C8E"/>
    <w:rsid w:val="00D20244"/>
    <w:rsid w:val="00D626A0"/>
    <w:rsid w:val="00D66FFA"/>
    <w:rsid w:val="00DC7AD8"/>
    <w:rsid w:val="00F051FB"/>
    <w:rsid w:val="00F271F2"/>
    <w:rsid w:val="00F30953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B2166"/>
  </w:style>
  <w:style w:type="character" w:customStyle="1" w:styleId="WW8Num2z0">
    <w:name w:val="WW8Num2z0"/>
    <w:uiPriority w:val="99"/>
    <w:rsid w:val="00AB2166"/>
  </w:style>
  <w:style w:type="character" w:customStyle="1" w:styleId="WW8Num3z0">
    <w:name w:val="WW8Num3z0"/>
    <w:uiPriority w:val="99"/>
    <w:rsid w:val="00AB2166"/>
  </w:style>
  <w:style w:type="character" w:customStyle="1" w:styleId="WW8Num4z0">
    <w:name w:val="WW8Num4z0"/>
    <w:uiPriority w:val="99"/>
    <w:rsid w:val="00AB2166"/>
  </w:style>
  <w:style w:type="character" w:customStyle="1" w:styleId="WW8Num5z0">
    <w:name w:val="WW8Num5z0"/>
    <w:uiPriority w:val="99"/>
    <w:rsid w:val="00AB2166"/>
    <w:rPr>
      <w:rFonts w:ascii="Symbol" w:hAnsi="Symbol" w:cs="Symbol"/>
    </w:rPr>
  </w:style>
  <w:style w:type="character" w:customStyle="1" w:styleId="WW8Num6z0">
    <w:name w:val="WW8Num6z0"/>
    <w:uiPriority w:val="99"/>
    <w:rsid w:val="00AB2166"/>
    <w:rPr>
      <w:rFonts w:ascii="Symbol" w:hAnsi="Symbol" w:cs="Symbol"/>
    </w:rPr>
  </w:style>
  <w:style w:type="character" w:customStyle="1" w:styleId="WW8Num7z0">
    <w:name w:val="WW8Num7z0"/>
    <w:uiPriority w:val="99"/>
    <w:rsid w:val="00AB2166"/>
    <w:rPr>
      <w:rFonts w:ascii="Symbol" w:hAnsi="Symbol" w:cs="Symbol"/>
    </w:rPr>
  </w:style>
  <w:style w:type="character" w:customStyle="1" w:styleId="WW8Num8z0">
    <w:name w:val="WW8Num8z0"/>
    <w:uiPriority w:val="99"/>
    <w:rsid w:val="00AB2166"/>
    <w:rPr>
      <w:rFonts w:ascii="Symbol" w:hAnsi="Symbol" w:cs="Symbol"/>
    </w:rPr>
  </w:style>
  <w:style w:type="character" w:customStyle="1" w:styleId="WW8Num9z0">
    <w:name w:val="WW8Num9z0"/>
    <w:uiPriority w:val="99"/>
    <w:rsid w:val="00AB2166"/>
  </w:style>
  <w:style w:type="character" w:customStyle="1" w:styleId="WW8Num10z0">
    <w:name w:val="WW8Num10z0"/>
    <w:uiPriority w:val="99"/>
    <w:rsid w:val="00AB2166"/>
    <w:rPr>
      <w:rFonts w:ascii="Symbol" w:hAnsi="Symbol" w:cs="Symbol"/>
    </w:rPr>
  </w:style>
  <w:style w:type="character" w:customStyle="1" w:styleId="WW8Num11z0">
    <w:name w:val="WW8Num11z0"/>
    <w:uiPriority w:val="99"/>
    <w:rsid w:val="00AB2166"/>
  </w:style>
  <w:style w:type="character" w:customStyle="1" w:styleId="WW8Num11z1">
    <w:name w:val="WW8Num11z1"/>
    <w:uiPriority w:val="99"/>
    <w:rsid w:val="00AB2166"/>
  </w:style>
  <w:style w:type="character" w:customStyle="1" w:styleId="WW8Num11z2">
    <w:name w:val="WW8Num11z2"/>
    <w:uiPriority w:val="99"/>
    <w:rsid w:val="00AB2166"/>
  </w:style>
  <w:style w:type="character" w:customStyle="1" w:styleId="WW8Num11z3">
    <w:name w:val="WW8Num11z3"/>
    <w:uiPriority w:val="99"/>
    <w:rsid w:val="00AB2166"/>
  </w:style>
  <w:style w:type="character" w:customStyle="1" w:styleId="WW8Num11z4">
    <w:name w:val="WW8Num11z4"/>
    <w:uiPriority w:val="99"/>
    <w:rsid w:val="00AB2166"/>
  </w:style>
  <w:style w:type="character" w:customStyle="1" w:styleId="WW8Num11z5">
    <w:name w:val="WW8Num11z5"/>
    <w:uiPriority w:val="99"/>
    <w:rsid w:val="00AB2166"/>
  </w:style>
  <w:style w:type="character" w:customStyle="1" w:styleId="WW8Num11z6">
    <w:name w:val="WW8Num11z6"/>
    <w:uiPriority w:val="99"/>
    <w:rsid w:val="00AB2166"/>
  </w:style>
  <w:style w:type="character" w:customStyle="1" w:styleId="WW8Num11z7">
    <w:name w:val="WW8Num11z7"/>
    <w:uiPriority w:val="99"/>
    <w:rsid w:val="00AB2166"/>
  </w:style>
  <w:style w:type="character" w:customStyle="1" w:styleId="WW8Num11z8">
    <w:name w:val="WW8Num11z8"/>
    <w:uiPriority w:val="99"/>
    <w:rsid w:val="00AB2166"/>
  </w:style>
  <w:style w:type="character" w:customStyle="1" w:styleId="WW8Num12z0">
    <w:name w:val="WW8Num12z0"/>
    <w:uiPriority w:val="99"/>
    <w:rsid w:val="00AB2166"/>
  </w:style>
  <w:style w:type="character" w:customStyle="1" w:styleId="WW8Num12z1">
    <w:name w:val="WW8Num12z1"/>
    <w:uiPriority w:val="99"/>
    <w:rsid w:val="00AB2166"/>
  </w:style>
  <w:style w:type="character" w:customStyle="1" w:styleId="WW8Num12z2">
    <w:name w:val="WW8Num12z2"/>
    <w:uiPriority w:val="99"/>
    <w:rsid w:val="00AB2166"/>
  </w:style>
  <w:style w:type="character" w:customStyle="1" w:styleId="WW8Num12z3">
    <w:name w:val="WW8Num12z3"/>
    <w:uiPriority w:val="99"/>
    <w:rsid w:val="00AB2166"/>
  </w:style>
  <w:style w:type="character" w:customStyle="1" w:styleId="WW8Num12z4">
    <w:name w:val="WW8Num12z4"/>
    <w:uiPriority w:val="99"/>
    <w:rsid w:val="00AB2166"/>
  </w:style>
  <w:style w:type="character" w:customStyle="1" w:styleId="WW8Num12z5">
    <w:name w:val="WW8Num12z5"/>
    <w:uiPriority w:val="99"/>
    <w:rsid w:val="00AB2166"/>
  </w:style>
  <w:style w:type="character" w:customStyle="1" w:styleId="WW8Num12z6">
    <w:name w:val="WW8Num12z6"/>
    <w:uiPriority w:val="99"/>
    <w:rsid w:val="00AB2166"/>
  </w:style>
  <w:style w:type="character" w:customStyle="1" w:styleId="WW8Num12z7">
    <w:name w:val="WW8Num12z7"/>
    <w:uiPriority w:val="99"/>
    <w:rsid w:val="00AB2166"/>
  </w:style>
  <w:style w:type="character" w:customStyle="1" w:styleId="WW8Num12z8">
    <w:name w:val="WW8Num12z8"/>
    <w:uiPriority w:val="99"/>
    <w:rsid w:val="00AB2166"/>
  </w:style>
  <w:style w:type="character" w:customStyle="1" w:styleId="1">
    <w:name w:val="Основной шрифт абзаца1"/>
    <w:uiPriority w:val="99"/>
    <w:rsid w:val="00AB2166"/>
  </w:style>
  <w:style w:type="character" w:customStyle="1" w:styleId="a3">
    <w:name w:val="Знак Знак"/>
    <w:uiPriority w:val="99"/>
    <w:rsid w:val="00AB21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AB21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AB216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872C6A"/>
    <w:rPr>
      <w:rFonts w:ascii="Calibri" w:hAnsi="Calibri" w:cs="Calibri"/>
      <w:lang w:eastAsia="ar-SA"/>
    </w:rPr>
  </w:style>
  <w:style w:type="paragraph" w:styleId="a7">
    <w:name w:val="List"/>
    <w:basedOn w:val="a5"/>
    <w:uiPriority w:val="99"/>
    <w:rsid w:val="00AB2166"/>
  </w:style>
  <w:style w:type="paragraph" w:customStyle="1" w:styleId="10">
    <w:name w:val="Название1"/>
    <w:basedOn w:val="a"/>
    <w:uiPriority w:val="99"/>
    <w:rsid w:val="00AB21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AB2166"/>
    <w:pPr>
      <w:suppressLineNumbers/>
    </w:pPr>
  </w:style>
  <w:style w:type="paragraph" w:styleId="a8">
    <w:name w:val="List Paragraph"/>
    <w:basedOn w:val="a"/>
    <w:uiPriority w:val="99"/>
    <w:qFormat/>
    <w:rsid w:val="00AB2166"/>
    <w:pPr>
      <w:ind w:left="720"/>
    </w:pPr>
  </w:style>
  <w:style w:type="paragraph" w:styleId="a9">
    <w:name w:val="Balloon Text"/>
    <w:basedOn w:val="a"/>
    <w:link w:val="aa"/>
    <w:uiPriority w:val="99"/>
    <w:semiHidden/>
    <w:rsid w:val="00A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72C6A"/>
    <w:rPr>
      <w:sz w:val="0"/>
      <w:szCs w:val="0"/>
      <w:lang w:eastAsia="ar-SA"/>
    </w:rPr>
  </w:style>
  <w:style w:type="paragraph" w:customStyle="1" w:styleId="ab">
    <w:name w:val="Содержимое таблицы"/>
    <w:basedOn w:val="a"/>
    <w:uiPriority w:val="99"/>
    <w:rsid w:val="00AB2166"/>
    <w:pPr>
      <w:suppressLineNumbers/>
    </w:pPr>
  </w:style>
  <w:style w:type="paragraph" w:customStyle="1" w:styleId="ac">
    <w:name w:val="Заголовок таблицы"/>
    <w:basedOn w:val="ab"/>
    <w:uiPriority w:val="99"/>
    <w:rsid w:val="00AB2166"/>
    <w:pPr>
      <w:jc w:val="center"/>
    </w:pPr>
    <w:rPr>
      <w:b/>
      <w:bCs/>
    </w:rPr>
  </w:style>
  <w:style w:type="table" w:styleId="ad">
    <w:name w:val="Table Grid"/>
    <w:basedOn w:val="a1"/>
    <w:uiPriority w:val="99"/>
    <w:rsid w:val="009C5A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23</cp:revision>
  <cp:lastPrinted>2013-02-18T12:55:00Z</cp:lastPrinted>
  <dcterms:created xsi:type="dcterms:W3CDTF">2014-06-26T13:46:00Z</dcterms:created>
  <dcterms:modified xsi:type="dcterms:W3CDTF">2018-01-10T09:38:00Z</dcterms:modified>
</cp:coreProperties>
</file>